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099A" w:rsidRPr="00EB099A" w:rsidRDefault="00EB099A" w:rsidP="00EB099A">
      <w:pPr>
        <w:ind w:firstLineChars="300" w:firstLine="660"/>
        <w:rPr>
          <w:b/>
          <w:color w:val="00B0F0"/>
          <w:sz w:val="32"/>
          <w:szCs w:val="28"/>
        </w:rPr>
      </w:pPr>
      <w:bookmarkStart w:id="0" w:name="_GoBack"/>
      <w:r w:rsidRPr="00EB099A">
        <w:rPr>
          <w:noProof/>
          <w:color w:val="00B0F0"/>
          <w:sz w:val="22"/>
        </w:rPr>
        <w:drawing>
          <wp:anchor distT="0" distB="0" distL="114300" distR="114300" simplePos="0" relativeHeight="251658240" behindDoc="0" locked="0" layoutInCell="1" allowOverlap="1" wp14:anchorId="6656950F" wp14:editId="22A15663">
            <wp:simplePos x="0" y="0"/>
            <wp:positionH relativeFrom="page">
              <wp:posOffset>10299700</wp:posOffset>
            </wp:positionH>
            <wp:positionV relativeFrom="topMargin">
              <wp:posOffset>11087100</wp:posOffset>
            </wp:positionV>
            <wp:extent cx="266700" cy="342900"/>
            <wp:effectExtent l="0" t="0" r="0" b="0"/>
            <wp:wrapNone/>
            <wp:docPr id="1263696039" name="图片 12636960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B099A">
        <w:rPr>
          <w:rFonts w:hint="eastAsia"/>
          <w:b/>
          <w:color w:val="00B0F0"/>
          <w:sz w:val="32"/>
          <w:szCs w:val="28"/>
        </w:rPr>
        <w:t>第</w:t>
      </w:r>
      <w:r w:rsidRPr="00EB099A">
        <w:rPr>
          <w:rFonts w:hint="eastAsia"/>
          <w:b/>
          <w:color w:val="00B0F0"/>
          <w:sz w:val="32"/>
          <w:szCs w:val="28"/>
        </w:rPr>
        <w:t>22</w:t>
      </w:r>
      <w:r w:rsidRPr="00EB099A">
        <w:rPr>
          <w:rFonts w:hint="eastAsia"/>
          <w:b/>
          <w:color w:val="00B0F0"/>
          <w:sz w:val="32"/>
          <w:szCs w:val="28"/>
        </w:rPr>
        <w:t>章《能源与可持续发展》单元达标精品检测试卷</w:t>
      </w:r>
    </w:p>
    <w:bookmarkEnd w:id="0"/>
    <w:p w:rsidR="00EB099A" w:rsidRDefault="00EB099A" w:rsidP="00EB099A">
      <w:pPr>
        <w:spacing w:line="360" w:lineRule="auto"/>
        <w:rPr>
          <w:rFonts w:ascii="宋体" w:hAnsi="宋体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说明：本试卷满分100分，考试时间90分钟</w:t>
      </w:r>
    </w:p>
    <w:p w:rsidR="00EB099A" w:rsidRDefault="00EB099A" w:rsidP="00EB099A">
      <w:pPr>
        <w:spacing w:line="360" w:lineRule="auto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一、选择题（12个小题，每小题3分，共36分）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1.下列有关材料、能源、信息的说法正确的是（　　）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A．天然气属于可再生能源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B．手机充电过程中将化学能转化为电能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C．手机通话是利用超声波传送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D．半导体材料可制成二极管、三极管等元件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2．关于信息与能源，下列说法中，错误的是（　　）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A．水能是可再生能源，可循环利用，因此不需要节约水资源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B．焚烧秸秆既污染环境又浪费能源，因此要大力禁烧秸秆，加强秸秆的综合利用和开发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C．北斗卫星是通过电磁波传递信息，从而提供导航和通信服务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D．核电站一旦发生泄露，将产生严重的危害，所以必须制定严格的安全标准和规范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3．关于能源、电磁波、超声波等物理知识，下列说法中正确的是（　　）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A．核电站利用的是核聚变时产生的能量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B．化石能源属于可再生能源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C．光纤通信是利用电磁波传递信息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D．“北斗”卫星导航是利用超声波进行定位和导航的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4.为缓解电力紧张的状况，我省正在加大核电站的建设．下列说法正确的是（　）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A．核电站将核能最终转化为电能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B．核反应堆中发生的是不可控制的核裂变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C．核能发电使用的燃料是天然气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D．核电站利用的核能属于可再生能源</w:t>
      </w:r>
    </w:p>
    <w:p w:rsidR="00EB099A" w:rsidRDefault="00EB099A" w:rsidP="00EB099A">
      <w:pPr>
        <w:pStyle w:val="DefaultParagraph"/>
        <w:spacing w:line="360" w:lineRule="auto"/>
        <w:textAlignment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5.下列各种能源中，属于不可再生能源的是（　　）</w:t>
      </w:r>
    </w:p>
    <w:p w:rsidR="00EB099A" w:rsidRDefault="00EB099A" w:rsidP="00EB099A">
      <w:pPr>
        <w:pStyle w:val="DefaultParagraph"/>
        <w:spacing w:line="360" w:lineRule="auto"/>
        <w:textAlignment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lastRenderedPageBreak/>
        <w:t>A．太阳能</w:t>
      </w:r>
      <w:r>
        <w:rPr>
          <w:rFonts w:ascii="宋体" w:hAnsi="宋体" w:hint="eastAsia"/>
          <w:kern w:val="0"/>
          <w:szCs w:val="21"/>
        </w:rPr>
        <w:tab/>
        <w:t xml:space="preserve">  B．潮汐能</w:t>
      </w:r>
      <w:r>
        <w:rPr>
          <w:rFonts w:ascii="宋体" w:hAnsi="宋体" w:hint="eastAsia"/>
          <w:kern w:val="0"/>
          <w:szCs w:val="21"/>
        </w:rPr>
        <w:tab/>
        <w:t xml:space="preserve">  C．地热能</w:t>
      </w:r>
      <w:r>
        <w:rPr>
          <w:rFonts w:ascii="宋体" w:hAnsi="宋体" w:hint="eastAsia"/>
          <w:kern w:val="0"/>
          <w:szCs w:val="21"/>
        </w:rPr>
        <w:tab/>
        <w:t xml:space="preserve">   D．天然气</w:t>
      </w:r>
    </w:p>
    <w:p w:rsidR="00EB099A" w:rsidRDefault="00EB099A" w:rsidP="00EB099A">
      <w:pPr>
        <w:pStyle w:val="DefaultParagraph"/>
        <w:spacing w:line="360" w:lineRule="auto"/>
        <w:textAlignment w:val="center"/>
        <w:rPr>
          <w:rFonts w:ascii="宋体" w:hAnsi="宋体" w:hint="eastAsia"/>
          <w:kern w:val="0"/>
          <w:szCs w:val="21"/>
        </w:rPr>
      </w:pP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6．关于下列说法中正确的是（　　）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A．只要站在绝缘的木凳上修电灯，就不会触电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B．核能是可再生能源，开发和利用核能是人类获取能源的一个新途径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C．太阳能是取之不尽的能源，可直接利用且不会污染环境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D．固定电话是通过电磁波把信息传到远方</w:t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7.如图所示是试验中的无人驾驶太阳能汽车，下列有关说法不正确的是（　　）</w:t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/>
          <w:noProof/>
          <w:color w:val="000000"/>
          <w:szCs w:val="21"/>
        </w:rPr>
        <w:drawing>
          <wp:inline distT="0" distB="0" distL="0" distR="0">
            <wp:extent cx="1876425" cy="1133475"/>
            <wp:effectExtent l="0" t="0" r="9525" b="9525"/>
            <wp:docPr id="1263696038" name="图片 126369603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A．太阳能是一种不可再生能源</w:t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B．太阳能电池将太阳能直接转化为电能</w:t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C．测试人员可以通过电磁波远程操控汽车</w:t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D．太阳能汽车在快速行驶时对地面的压力比静止时小</w:t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8.在原子中，带负电的粒子是（　　）</w:t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A．质子</w:t>
      </w:r>
      <w:r>
        <w:rPr>
          <w:rFonts w:ascii="宋体" w:hAnsi="宋体" w:cs="宋体" w:hint="eastAsia"/>
          <w:color w:val="000000"/>
          <w:szCs w:val="21"/>
        </w:rPr>
        <w:tab/>
        <w:t xml:space="preserve">     B．中子</w:t>
      </w:r>
      <w:r>
        <w:rPr>
          <w:rFonts w:ascii="宋体" w:hAnsi="宋体" w:cs="宋体" w:hint="eastAsia"/>
          <w:color w:val="000000"/>
          <w:szCs w:val="21"/>
        </w:rPr>
        <w:tab/>
        <w:t>C．电子</w:t>
      </w:r>
      <w:r>
        <w:rPr>
          <w:rFonts w:ascii="宋体" w:hAnsi="宋体" w:cs="宋体" w:hint="eastAsia"/>
          <w:color w:val="000000"/>
          <w:szCs w:val="21"/>
        </w:rPr>
        <w:tab/>
        <w:t xml:space="preserve">   D．原子核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9．下列关于认识物质世界的叙述中错误的是（　　）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A．最早确立物质原子论的学者是阿伏伽德罗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B．电子的发现使人们认识到原子不是构成物质的最小单元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C．卢瑟福通过α粒子散射实验发现了原子核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D．哥白尼把人们从“地球是宇宙中心”的错误认识中解脱出来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color w:val="000000"/>
          <w:szCs w:val="21"/>
        </w:rPr>
      </w:pP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10.许多城市都在推广利用太阳能，城市交通指示灯及路灯照明系统已大量使用太阳能，下列关于太阳能的说法不正确的是（　　）</w:t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lastRenderedPageBreak/>
        <w:t>A．太阳是一个巨大的“核能火炉”     B．太阳能为二次能源</w:t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C．太阳能属于可再生能源             D．太阳能清洁，无污染</w:t>
      </w:r>
    </w:p>
    <w:p w:rsidR="00EB099A" w:rsidRDefault="00EB099A" w:rsidP="00EB099A">
      <w:pPr>
        <w:spacing w:line="360" w:lineRule="auto"/>
        <w:rPr>
          <w:rFonts w:ascii="宋体" w:hAnsi="宋体" w:cs="宋体" w:hint="eastAsia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  </w:t>
      </w:r>
    </w:p>
    <w:p w:rsidR="00EB099A" w:rsidRDefault="00EB099A" w:rsidP="00EB099A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11.下列关于能源的分类的说法，你认为正确的是          （    ）</w:t>
      </w:r>
    </w:p>
    <w:p w:rsidR="00EB099A" w:rsidRDefault="00EB099A" w:rsidP="00EB099A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A．能量就是能源；</w:t>
      </w:r>
      <w:r>
        <w:rPr>
          <w:rFonts w:ascii="宋体" w:hAnsi="宋体" w:hint="eastAsia"/>
          <w:color w:val="000000"/>
          <w:szCs w:val="21"/>
        </w:rPr>
        <w:tab/>
      </w:r>
      <w:r>
        <w:rPr>
          <w:rFonts w:ascii="宋体" w:hAnsi="宋体" w:hint="eastAsia"/>
          <w:color w:val="000000"/>
          <w:szCs w:val="21"/>
        </w:rPr>
        <w:tab/>
        <w:t>B．电能是一次能源；</w:t>
      </w:r>
    </w:p>
    <w:p w:rsidR="00EB099A" w:rsidRDefault="00EB099A" w:rsidP="00EB099A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C．石油是可再生能源；</w:t>
      </w:r>
      <w:r>
        <w:rPr>
          <w:rFonts w:ascii="宋体" w:hAnsi="宋体" w:hint="eastAsia"/>
          <w:color w:val="000000"/>
          <w:szCs w:val="21"/>
        </w:rPr>
        <w:tab/>
        <w:t>D．太阳能是可再生能源。</w:t>
      </w:r>
    </w:p>
    <w:p w:rsidR="00EB099A" w:rsidRDefault="00EB099A" w:rsidP="00EB099A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12.在粒子散射实验的基础上提出了原子核式结构模型，认为原子是由原子核和电子组成的。 提出这个模型的物理学家是（    ）</w:t>
      </w:r>
    </w:p>
    <w:p w:rsidR="00EB099A" w:rsidRDefault="00EB099A" w:rsidP="00EB099A">
      <w:pPr>
        <w:spacing w:line="360" w:lineRule="auto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A.卢瑟福    B.爱因斯坦      C.牛顿      D.焦耳</w:t>
      </w:r>
    </w:p>
    <w:p w:rsidR="00EB099A" w:rsidRDefault="00EB099A" w:rsidP="00EB099A">
      <w:pPr>
        <w:spacing w:line="360" w:lineRule="auto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二、填空题（10个小题，每空1分，共25分）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13．我国实现了全球首次海域可燃冰试采成功．可燃冰与石油一样都是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（填“可再生”或“不可再生”）能源．1m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可燃冰可以释放出175m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的天然气，这些天然气完全燃烧释放出的热量是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J；若这些热量有50%被10吨的水吸收，水的温度能够上升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℃</w:t>
      </w:r>
      <w:r>
        <w:rPr>
          <w:rFonts w:ascii="宋体" w:hAnsi="宋体" w:hint="eastAsia"/>
          <w:szCs w:val="21"/>
        </w:rPr>
        <w:t>．（q</w:t>
      </w:r>
      <w:r>
        <w:rPr>
          <w:rFonts w:ascii="宋体" w:hAnsi="宋体" w:hint="eastAsia"/>
          <w:szCs w:val="21"/>
          <w:vertAlign w:val="subscript"/>
        </w:rPr>
        <w:t>天然气</w:t>
      </w:r>
      <w:r>
        <w:rPr>
          <w:rFonts w:ascii="宋体" w:hAnsi="宋体" w:hint="eastAsia"/>
          <w:szCs w:val="21"/>
        </w:rPr>
        <w:t>=3.6×10</w:t>
      </w:r>
      <w:r>
        <w:rPr>
          <w:rFonts w:ascii="宋体" w:hAnsi="宋体" w:hint="eastAsia"/>
          <w:szCs w:val="21"/>
          <w:vertAlign w:val="superscript"/>
        </w:rPr>
        <w:t>7</w:t>
      </w:r>
      <w:r>
        <w:rPr>
          <w:rFonts w:ascii="宋体" w:hAnsi="宋体" w:hint="eastAsia"/>
          <w:szCs w:val="21"/>
        </w:rPr>
        <w:t>J/m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，c</w:t>
      </w:r>
      <w:r>
        <w:rPr>
          <w:rFonts w:ascii="宋体" w:hAnsi="宋体" w:hint="eastAsia"/>
          <w:szCs w:val="21"/>
          <w:vertAlign w:val="subscript"/>
        </w:rPr>
        <w:t>水</w:t>
      </w:r>
      <w:r>
        <w:rPr>
          <w:rFonts w:ascii="宋体" w:hAnsi="宋体" w:hint="eastAsia"/>
          <w:szCs w:val="21"/>
        </w:rPr>
        <w:t>=4.2×10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J/（kg•</w:t>
      </w:r>
      <w:r>
        <w:rPr>
          <w:rFonts w:ascii="宋体" w:hAnsi="宋体" w:cs="宋体" w:hint="eastAsia"/>
          <w:szCs w:val="21"/>
        </w:rPr>
        <w:t>℃</w:t>
      </w:r>
      <w:r>
        <w:rPr>
          <w:rFonts w:ascii="宋体" w:hAnsi="宋体" w:hint="eastAsia"/>
          <w:szCs w:val="21"/>
        </w:rPr>
        <w:t>））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14．常规潜艇以四冲程柴油内燃机为动力，工作时包括吸气、压缩、做功、排气四个冲程，其中机械能转化为内能的是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冲程；核潜艇利用核反应堆发生核裂变提供动力，其核能是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（选填“新能源”或“常规能源”）；在海面下潜艇上浮过程中受到的重力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下潜过程中受到的重力（选填“等于”、“小于”或“大于”）。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15．小张驾驶一辆额定功率为35千瓦、效率为30%的汽车在一段平直的公路上匀速行驶，在额定功率下行驶1小时至少需要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L汽油（汽油的热值为3.5×10</w:t>
      </w:r>
      <w:r>
        <w:rPr>
          <w:rFonts w:ascii="宋体" w:hAnsi="宋体" w:hint="eastAsia"/>
          <w:szCs w:val="21"/>
          <w:vertAlign w:val="superscript"/>
        </w:rPr>
        <w:t>7</w:t>
      </w:r>
      <w:r>
        <w:rPr>
          <w:rFonts w:ascii="宋体" w:hAnsi="宋体" w:hint="eastAsia"/>
          <w:szCs w:val="21"/>
        </w:rPr>
        <w:t>J/L）；若行驶的速度为72km/h，则汽车受到的阻力为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N，汽油属于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能源（选填“可再生”或“不可再生”）。</w:t>
      </w:r>
    </w:p>
    <w:p w:rsidR="00EB099A" w:rsidRDefault="00EB099A" w:rsidP="00EB099A">
      <w:pPr>
        <w:adjustRightInd w:val="0"/>
        <w:snapToGrid w:val="0"/>
        <w:spacing w:line="360" w:lineRule="auto"/>
        <w:jc w:val="left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16. 从你的生活实际出发，举出一条有效措施，能够有效地保护环境或有助于社会的可持续发展。措施：______________________________。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17．核能的释放有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和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两种方式，太阳能的产生是通过</w:t>
      </w:r>
      <w:r>
        <w:rPr>
          <w:rFonts w:ascii="宋体" w:hAnsi="宋体" w:hint="eastAsia"/>
          <w:szCs w:val="21"/>
          <w:u w:val="single"/>
        </w:rPr>
        <w:t xml:space="preserve">　   　</w:t>
      </w:r>
      <w:r>
        <w:rPr>
          <w:rFonts w:ascii="宋体" w:hAnsi="宋体" w:hint="eastAsia"/>
          <w:szCs w:val="21"/>
        </w:rPr>
        <w:t>方式．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18.我国在南海成功开采出的可燃冰是一种高效、清洁、储量巨大的新能源，可以像固体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酒精一样被点燃，开采点位于水深1266m海底下一定深度的海床中，海水对海底的压强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是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Pa，可燃冰属于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（选填“可再生”或“不可再生”）能源．（ρ</w:t>
      </w:r>
      <w:r>
        <w:rPr>
          <w:rFonts w:ascii="宋体" w:hAnsi="宋体" w:hint="eastAsia"/>
          <w:szCs w:val="21"/>
          <w:vertAlign w:val="subscript"/>
        </w:rPr>
        <w:t>海水</w:t>
      </w:r>
      <w:r>
        <w:rPr>
          <w:rFonts w:ascii="宋体" w:hAnsi="宋体" w:hint="eastAsia"/>
          <w:szCs w:val="21"/>
        </w:rPr>
        <w:t>取1.0×10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kg/m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，g取10N/kg）</w:t>
      </w:r>
    </w:p>
    <w:p w:rsidR="00EB099A" w:rsidRDefault="00EB099A" w:rsidP="00EB099A">
      <w:pPr>
        <w:pStyle w:val="DefaultParagraph"/>
        <w:spacing w:line="360" w:lineRule="auto"/>
        <w:jc w:val="both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19．细心的小东发现，安阳的有些路口安装了带有太阳能电池板的警示灯，如图所示，白天，太阳能电池板将太阳能转化成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，并储存起来；用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材料制作的LED灯日夜发光提醒着人们注意交通安全．</w:t>
      </w:r>
    </w:p>
    <w:p w:rsidR="00EB099A" w:rsidRDefault="00EB099A" w:rsidP="00EB099A">
      <w:pPr>
        <w:pStyle w:val="DefaultParagraph"/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857250" cy="1057275"/>
            <wp:effectExtent l="0" t="0" r="0" b="9525"/>
            <wp:docPr id="1263696036" name="图片 126369603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465" b="11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20.如图所示是太阳能LED照明路灯，LED是一种发光二极管，可以把电能直接转化成_____　　能，太阳能是_______（选填“可再生”或“不可再生”）能源，它是太阳内部氢原子核发生_______（选填“裂变”或“聚变”）时释放出的核能．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200150" cy="1038225"/>
            <wp:effectExtent l="0" t="0" r="0" b="9525"/>
            <wp:docPr id="1263696035" name="图片 126369603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 w:cs="华文楷体" w:hint="eastAsia"/>
          <w:szCs w:val="21"/>
        </w:rPr>
        <w:t xml:space="preserve">                      </w:t>
      </w:r>
    </w:p>
    <w:p w:rsidR="00EB099A" w:rsidRDefault="00EB099A" w:rsidP="00EB099A">
      <w:pPr>
        <w:pStyle w:val="DefaultParagraph"/>
        <w:spacing w:line="360" w:lineRule="auto"/>
        <w:textAlignment w:val="center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21．研究能源问题，实现可持续发展已成为21世纪世界各国共同的任务．在“天然气、石油、煤炭、风能、核能”这些源中，属于可再生能源的有</w:t>
      </w:r>
      <w:r>
        <w:rPr>
          <w:rFonts w:ascii="宋体" w:hAnsi="宋体" w:hint="eastAsia"/>
          <w:kern w:val="0"/>
          <w:szCs w:val="21"/>
          <w:u w:val="single"/>
        </w:rPr>
        <w:t xml:space="preserve">　　</w:t>
      </w:r>
      <w:r>
        <w:rPr>
          <w:rFonts w:ascii="宋体" w:hAnsi="宋体" w:hint="eastAsia"/>
          <w:kern w:val="0"/>
          <w:szCs w:val="21"/>
        </w:rPr>
        <w:t>；国家发改委近日正式向国务院申报了启动核电新项目审批，现在人们用的“核电”源自于原子核</w:t>
      </w:r>
      <w:r>
        <w:rPr>
          <w:rFonts w:ascii="宋体" w:hAnsi="宋体" w:hint="eastAsia"/>
          <w:kern w:val="0"/>
          <w:szCs w:val="21"/>
          <w:u w:val="single"/>
        </w:rPr>
        <w:t xml:space="preserve">　　</w:t>
      </w:r>
      <w:r>
        <w:rPr>
          <w:rFonts w:ascii="宋体" w:hAnsi="宋体" w:hint="eastAsia"/>
          <w:kern w:val="0"/>
          <w:szCs w:val="21"/>
        </w:rPr>
        <w:t>（选填“裂变”或“聚变”）释放的核能．</w:t>
      </w:r>
    </w:p>
    <w:p w:rsidR="00EB099A" w:rsidRDefault="00EB099A" w:rsidP="00EB099A">
      <w:pPr>
        <w:adjustRightInd w:val="0"/>
        <w:snapToGrid w:val="0"/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22．利用太阳能电池在太阳光照射下发电叫光伏发电。安阳市启动了“光伏工程”示范项目，在某中学的教学楼顶安装了总功率为20kW的光伏发电系统。则光伏发电系统发电时，</w:t>
      </w:r>
      <w:r>
        <w:rPr>
          <w:rFonts w:ascii="宋体" w:hAnsi="宋体" w:hint="eastAsia"/>
          <w:szCs w:val="21"/>
          <w:u w:val="single"/>
        </w:rPr>
        <w:t xml:space="preserve">　　</w:t>
      </w:r>
      <w:r>
        <w:rPr>
          <w:rFonts w:ascii="宋体" w:hAnsi="宋体" w:hint="eastAsia"/>
          <w:szCs w:val="21"/>
        </w:rPr>
        <w:t>能转化为电能。一天的有效光照时间按8h计算，该光伏发电系统一天共发电______千瓦时。请写出一条光伏发电的优点：__________________。</w:t>
      </w:r>
    </w:p>
    <w:p w:rsidR="00EB099A" w:rsidRDefault="00EB099A" w:rsidP="00EB099A">
      <w:pPr>
        <w:spacing w:line="360" w:lineRule="auto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三、计算题（2个小题，23题8分、24题12分，共20分）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23．“共享单车”普及后．王老师由原来开汽车上班改成骑“共享单车”上班，如图所示的“共享单车”，它具有GPS定位功能，方便人们用手机寻找到附近“共享单车”的具体位置，它的前货仓底板是一个太阳能电池板，为GPS功能供电．</w:t>
      </w:r>
    </w:p>
    <w:p w:rsidR="00EB099A" w:rsidRDefault="00EB099A" w:rsidP="00EB099A">
      <w:pPr>
        <w:spacing w:line="360" w:lineRule="auto"/>
        <w:jc w:val="center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543050" cy="1133475"/>
            <wp:effectExtent l="0" t="0" r="0" b="9525"/>
            <wp:docPr id="1263696034" name="图片 126369603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18" b="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（1）太阳能电池板工作时，把光能转化为</w:t>
      </w:r>
      <w:r>
        <w:rPr>
          <w:rFonts w:ascii="宋体" w:hAnsi="宋体" w:hint="eastAsia"/>
          <w:szCs w:val="21"/>
          <w:u w:val="single"/>
        </w:rPr>
        <w:t xml:space="preserve">　   </w:t>
      </w:r>
      <w:r>
        <w:rPr>
          <w:rFonts w:ascii="宋体" w:hAnsi="宋体" w:hint="eastAsia"/>
          <w:szCs w:val="21"/>
        </w:rPr>
        <w:t>能．GPS工作是靠</w:t>
      </w:r>
      <w:r>
        <w:rPr>
          <w:rFonts w:ascii="宋体" w:hAnsi="宋体" w:hint="eastAsia"/>
          <w:szCs w:val="21"/>
          <w:u w:val="single"/>
        </w:rPr>
        <w:t xml:space="preserve">　    </w:t>
      </w:r>
      <w:r>
        <w:rPr>
          <w:rFonts w:ascii="宋体" w:hAnsi="宋体" w:hint="eastAsia"/>
          <w:szCs w:val="21"/>
        </w:rPr>
        <w:t>来实现定位的．</w:t>
      </w:r>
    </w:p>
    <w:p w:rsidR="00EB099A" w:rsidRDefault="00EB099A" w:rsidP="00EB099A">
      <w:pPr>
        <w:spacing w:line="360" w:lineRule="auto"/>
        <w:textAlignment w:val="center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（2）王老师上班骑车的平均速度为15km/h，骑行时间为20min，比以前开汽车走相同的路上班要减少二氧化碳排放多少千克？（王老师开汽车上班的油耗为10L/100km，燃烧IL汽油要排放二氧化碳2.4kg．）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24．新能源纯电功汽车因其环保、节能、高效、维护方使等诸多优势，将来有望取代燃油车成为人们日常使用的重要交通工具，现在常德市的出租汽车中就已出现了纯电动汽车的靓丽身影。电动汽车提供能量的装置为车内的电池组，当它给电动机供电时，电动机将驱动车轮行驶。如图所示为国内某型号的纯电动汽车，若该车和车内乘客的总质量为2.4×10</w:t>
      </w:r>
      <w:r>
        <w:rPr>
          <w:rFonts w:ascii="宋体" w:hAnsi="宋体" w:hint="eastAsia"/>
          <w:szCs w:val="21"/>
          <w:vertAlign w:val="superscript"/>
        </w:rPr>
        <w:t>3</w:t>
      </w:r>
      <w:r>
        <w:rPr>
          <w:rFonts w:ascii="宋体" w:hAnsi="宋体" w:hint="eastAsia"/>
          <w:szCs w:val="21"/>
        </w:rPr>
        <w:t>kg．每个车轮与地血的接触面积为0.01m</w:t>
      </w:r>
      <w:r>
        <w:rPr>
          <w:rFonts w:ascii="宋体" w:hAnsi="宋体" w:hint="eastAsia"/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．当该车在水平路面上以25m/s的速度匀速行驶时，它受到的阻力约等于人和车总重的0.02倍，此时电池组加在电动机两端的电压为320V，通过电动机的电流为60A．若连接导线的电阻不计，传动装置消耗的能量不计，求：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（1）该电动汽车此时对地面的压强；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（2）该电动汽车将电能转化为机械能的效率；</w:t>
      </w:r>
    </w:p>
    <w:p w:rsidR="00EB099A" w:rsidRDefault="00EB099A" w:rsidP="00EB099A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（3）该电动汽车电动机线圈的电阻。</w:t>
      </w:r>
    </w:p>
    <w:p w:rsidR="00EB099A" w:rsidRDefault="00EB099A" w:rsidP="00EB099A">
      <w:pPr>
        <w:spacing w:line="360" w:lineRule="auto"/>
        <w:jc w:val="center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0" distR="0">
            <wp:extent cx="1885950" cy="971550"/>
            <wp:effectExtent l="0" t="0" r="0" b="0"/>
            <wp:docPr id="1263696033" name="图片 126369603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99A" w:rsidRDefault="00EB099A" w:rsidP="00EB099A">
      <w:pPr>
        <w:spacing w:line="360" w:lineRule="auto"/>
        <w:rPr>
          <w:rFonts w:ascii="宋体" w:hAnsi="宋体" w:hint="eastAsia"/>
          <w:b/>
          <w:bCs/>
          <w:szCs w:val="21"/>
        </w:rPr>
      </w:pPr>
      <w:r>
        <w:rPr>
          <w:rFonts w:ascii="宋体" w:hAnsi="宋体" w:hint="eastAsia"/>
          <w:b/>
          <w:bCs/>
          <w:szCs w:val="21"/>
        </w:rPr>
        <w:t>四、综合素养题（2个小题，25题10分、26题9分，共19分）</w:t>
      </w:r>
    </w:p>
    <w:p w:rsidR="00EB099A" w:rsidRDefault="00EB099A" w:rsidP="00EB099A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szCs w:val="21"/>
        </w:rPr>
        <w:t>25.</w:t>
      </w:r>
      <w:r>
        <w:rPr>
          <w:rFonts w:ascii="宋体" w:hAnsi="宋体" w:hint="eastAsia"/>
          <w:bCs/>
          <w:szCs w:val="21"/>
        </w:rPr>
        <w:t>阅读短文，回答问题：</w:t>
      </w:r>
    </w:p>
    <w:p w:rsidR="00EB099A" w:rsidRDefault="00EB099A" w:rsidP="00EB099A">
      <w:pPr>
        <w:spacing w:line="360" w:lineRule="auto"/>
        <w:ind w:firstLineChars="200" w:firstLine="420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为了满足人们对能源不断增长的需要，科学家们设想在空间建立太阳能电站来利用太阳能．这种空间太阳能电站建在地球同步轨道上，其工作过程如图所示．在太阳能收集板上铺设太阳能电池，通过它把太阳能转化成电能，再通过天线将电能以微波的形式发送至地面接</w:t>
      </w:r>
      <w:r>
        <w:rPr>
          <w:rFonts w:ascii="宋体" w:hAnsi="宋体" w:hint="eastAsia"/>
          <w:bCs/>
          <w:szCs w:val="21"/>
        </w:rPr>
        <w:lastRenderedPageBreak/>
        <w:t>收站．</w:t>
      </w:r>
    </w:p>
    <w:p w:rsidR="00EB099A" w:rsidRDefault="00EB099A" w:rsidP="00EB099A">
      <w:pPr>
        <w:widowControl/>
        <w:spacing w:line="360" w:lineRule="auto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/>
          <w:noProof/>
          <w:kern w:val="0"/>
          <w:szCs w:val="21"/>
        </w:rPr>
        <w:drawing>
          <wp:inline distT="0" distB="0" distL="0" distR="0">
            <wp:extent cx="1857375" cy="1304925"/>
            <wp:effectExtent l="0" t="0" r="9525" b="9525"/>
            <wp:docPr id="1263696032" name="图片 1263696032" descr="D:\2020学科网储值精品资源\Application Data\Tencent\Users\2015591458\QQ\WinTemp\RichOle\Z3C}JUBRG32DHERAYW`C~G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2020学科网储值精品资源\Application Data\Tencent\Users\2015591458\QQ\WinTemp\RichOle\Z3C}JUBRG32DHERAYW`C~G3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99A" w:rsidRDefault="00EB099A" w:rsidP="00EB099A">
      <w:pPr>
        <w:widowControl/>
        <w:spacing w:line="360" w:lineRule="auto"/>
        <w:ind w:firstLineChars="200" w:firstLine="412"/>
        <w:jc w:val="left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hint="eastAsia"/>
          <w:bCs/>
          <w:spacing w:val="-2"/>
          <w:szCs w:val="21"/>
        </w:rPr>
        <w:t>已知太阳能收集板长10km、宽5km，太阳光在它的表面</w:t>
      </w:r>
      <w:r>
        <w:rPr>
          <w:rFonts w:ascii="宋体" w:hAnsi="宋体" w:hint="eastAsia"/>
          <w:bCs/>
          <w:szCs w:val="21"/>
        </w:rPr>
        <w:t>处每平方米的功率为1.4×10</w:t>
      </w:r>
      <w:r>
        <w:rPr>
          <w:rFonts w:ascii="宋体" w:hAnsi="宋体" w:hint="eastAsia"/>
          <w:bCs/>
          <w:szCs w:val="21"/>
          <w:vertAlign w:val="superscript"/>
        </w:rPr>
        <w:t>3</w:t>
      </w:r>
      <w:r>
        <w:rPr>
          <w:rFonts w:ascii="宋体" w:hAnsi="宋体" w:hint="eastAsia"/>
          <w:bCs/>
          <w:szCs w:val="21"/>
        </w:rPr>
        <w:t>W，太阳能电池的光电转化效率为10%，微波的频率为2.5×10</w:t>
      </w:r>
      <w:r>
        <w:rPr>
          <w:rFonts w:ascii="宋体" w:hAnsi="宋体" w:hint="eastAsia"/>
          <w:bCs/>
          <w:szCs w:val="21"/>
          <w:vertAlign w:val="superscript"/>
        </w:rPr>
        <w:t>9</w:t>
      </w:r>
      <w:r>
        <w:rPr>
          <w:rFonts w:ascii="宋体" w:hAnsi="宋体" w:hint="eastAsia"/>
          <w:bCs/>
          <w:szCs w:val="21"/>
        </w:rPr>
        <w:t>Hz，空间太阳能电站向地面的输电效率可达80%．</w:t>
      </w:r>
    </w:p>
    <w:p w:rsidR="00EB099A" w:rsidRDefault="00EB099A" w:rsidP="00EB099A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（1）太阳发出的具大能量来源于太阳内部的氢原子核发生的_______（选填“核聚变”或“核裂变”）．</w:t>
      </w:r>
    </w:p>
    <w:p w:rsidR="00EB099A" w:rsidRDefault="00EB099A" w:rsidP="00EB099A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（2）太阳能电站相对于地面接收站是______（选填“运动”或“静止”）的，空间太阳能电站工作时，地面接收站的接收功率是_______W．</w:t>
      </w:r>
    </w:p>
    <w:p w:rsidR="00EB099A" w:rsidRDefault="00EB099A" w:rsidP="00EB099A">
      <w:pPr>
        <w:spacing w:line="360" w:lineRule="auto"/>
        <w:rPr>
          <w:rFonts w:ascii="宋体" w:hAnsi="宋体" w:hint="eastAsia"/>
          <w:bCs/>
          <w:szCs w:val="21"/>
        </w:rPr>
      </w:pPr>
      <w:r>
        <w:rPr>
          <w:rFonts w:ascii="宋体" w:hAnsi="宋体" w:hint="eastAsia"/>
          <w:bCs/>
          <w:szCs w:val="21"/>
        </w:rPr>
        <w:t>（3）试计算在输电过程中所使用的微波的波长．</w:t>
      </w:r>
    </w:p>
    <w:p w:rsidR="00EB099A" w:rsidRDefault="00EB099A" w:rsidP="00EB099A">
      <w:pPr>
        <w:widowControl/>
        <w:snapToGrid w:val="0"/>
        <w:spacing w:line="360" w:lineRule="auto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26．阅读短文，回答问题</w:t>
      </w:r>
    </w:p>
    <w:p w:rsidR="00EB099A" w:rsidRDefault="00EB099A" w:rsidP="00EB099A">
      <w:pPr>
        <w:widowControl/>
        <w:snapToGrid w:val="0"/>
        <w:spacing w:line="360" w:lineRule="auto"/>
        <w:ind w:firstLine="420"/>
        <w:rPr>
          <w:rFonts w:ascii="宋体" w:hAnsi="宋体" w:cs="宋体" w:hint="eastAsia"/>
          <w:kern w:val="0"/>
          <w:szCs w:val="21"/>
        </w:rPr>
      </w:pPr>
      <w:r>
        <w:rPr>
          <w:rFonts w:ascii="宋体" w:hAnsi="宋体" w:cs="宋体" w:hint="eastAsia"/>
          <w:kern w:val="0"/>
          <w:szCs w:val="21"/>
        </w:rPr>
        <w:t>能源问题日日渐严重，现在全世界都非常重视能源问题，一方面大力发展科学技术，努力努力开发和利用新能源；另一方面想方设法提高能源利用率，并重视节约能源。尽管目前能源相当短缺，但是能源的开发前景是广阔的，首先地球上的水相当丰富，如果高效地把水分解成氢气和氧气，世界的能源问题可以得到解决。第二，一旦可控核聚变能够实现，可以说将永远解决人类能源的需求。聚变的核燃料，储量非常丰富（主要在海水中），假如地球上储量的1%被加以利用，找现在的能源消耗计算，可满足人类未来几亿年对能源的需求。第三，太阳能是取之不尽、用之不竭的，太阳内部不断地进行核反应，一年中辐射到地面的总能量为1.47×10</w:t>
      </w:r>
      <w:r>
        <w:rPr>
          <w:rFonts w:ascii="宋体" w:hAnsi="宋体" w:cs="宋体" w:hint="eastAsia"/>
          <w:kern w:val="0"/>
          <w:szCs w:val="21"/>
          <w:vertAlign w:val="superscript"/>
        </w:rPr>
        <w:t>18</w:t>
      </w:r>
      <w:r>
        <w:rPr>
          <w:rFonts w:ascii="宋体" w:hAnsi="宋体" w:cs="宋体" w:hint="eastAsia"/>
          <w:kern w:val="0"/>
          <w:szCs w:val="21"/>
        </w:rPr>
        <w:t>KW·h；等于全世界一年生产的总能量之和的两万多倍。由于太阳能太分散，现在太阳能的利用规模很小，在到达地面的能量中，被人类直接利用的只有万分之零点一，若提高光电转换效率，我们将可以大规模直接利用太阳能发电。太阳能开发潜力巨大；第四，随着科技的发展，人类像发现何能一样，还会不断发现其他新能源并生产人造能源。</w:t>
      </w:r>
    </w:p>
    <w:p w:rsidR="00EB099A" w:rsidRDefault="00EB099A" w:rsidP="00EB099A">
      <w:pPr>
        <w:widowControl/>
        <w:snapToGrid w:val="0"/>
        <w:spacing w:line="360" w:lineRule="auto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（1）解决能源问题的根本途径是什么？</w:t>
      </w:r>
    </w:p>
    <w:p w:rsidR="00EB099A" w:rsidRDefault="00EB099A" w:rsidP="00EB099A">
      <w:pPr>
        <w:widowControl/>
        <w:snapToGrid w:val="0"/>
        <w:spacing w:line="360" w:lineRule="auto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（2）对于太阳能的使用，我们面临的主要问题是哪些？</w:t>
      </w:r>
    </w:p>
    <w:p w:rsidR="00EB099A" w:rsidRDefault="00EB099A" w:rsidP="00EB099A">
      <w:pPr>
        <w:widowControl/>
        <w:snapToGrid w:val="0"/>
        <w:spacing w:line="360" w:lineRule="auto"/>
        <w:rPr>
          <w:rFonts w:ascii="宋体" w:hAnsi="宋体" w:hint="eastAsia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（3）就人类现有技术和认识，结合本文章的介绍，你认为应该迫切开发和利用哪些新能源以环节能源危机？</w:t>
      </w:r>
    </w:p>
    <w:p w:rsidR="00D4311E" w:rsidRPr="00EB099A" w:rsidRDefault="00D4311E" w:rsidP="00EB099A">
      <w:pPr>
        <w:spacing w:line="360" w:lineRule="auto"/>
      </w:pPr>
    </w:p>
    <w:sectPr w:rsidR="00D4311E" w:rsidRPr="00EB099A">
      <w:headerReference w:type="default" r:id="rId16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B1A" w:rsidRDefault="006D0B1A" w:rsidP="007C6F5D">
      <w:r>
        <w:separator/>
      </w:r>
    </w:p>
  </w:endnote>
  <w:endnote w:type="continuationSeparator" w:id="0">
    <w:p w:rsidR="006D0B1A" w:rsidRDefault="006D0B1A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楷体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B1A" w:rsidRDefault="006D0B1A" w:rsidP="007C6F5D">
      <w:r>
        <w:separator/>
      </w:r>
    </w:p>
  </w:footnote>
  <w:footnote w:type="continuationSeparator" w:id="0">
    <w:p w:rsidR="006D0B1A" w:rsidRDefault="006D0B1A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02E557E"/>
    <w:multiLevelType w:val="multilevel"/>
    <w:tmpl w:val="702E557E"/>
    <w:lvl w:ilvl="0">
      <w:start w:val="1"/>
      <w:numFmt w:val="decimalEnclosedCircle"/>
      <w:lvlText w:val="%1"/>
      <w:lvlJc w:val="left"/>
      <w:pPr>
        <w:tabs>
          <w:tab w:val="left" w:pos="360"/>
        </w:tabs>
        <w:ind w:left="360" w:hanging="360"/>
      </w:pPr>
      <w:rPr>
        <w:rFonts w:ascii="宋体" w:hAnsi="宋体" w:cs="宋体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0D2426"/>
    <w:rsid w:val="001832F8"/>
    <w:rsid w:val="004062FC"/>
    <w:rsid w:val="00607F56"/>
    <w:rsid w:val="006D0B1A"/>
    <w:rsid w:val="007124E7"/>
    <w:rsid w:val="007C6F5D"/>
    <w:rsid w:val="00AB029B"/>
    <w:rsid w:val="00D4311E"/>
    <w:rsid w:val="00EB0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table" w:styleId="a6">
    <w:name w:val="Table Grid"/>
    <w:basedOn w:val="a1"/>
    <w:uiPriority w:val="59"/>
    <w:qFormat/>
    <w:rsid w:val="00607F56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正文_0"/>
    <w:qFormat/>
    <w:rsid w:val="00607F56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styleId="a7">
    <w:name w:val="Plain Text"/>
    <w:basedOn w:val="a"/>
    <w:link w:val="Char10"/>
    <w:qFormat/>
    <w:rsid w:val="004062FC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4062FC"/>
    <w:rPr>
      <w:rFonts w:ascii="宋体" w:eastAsia="宋体" w:hAnsi="Courier New" w:cs="Courier New"/>
      <w:sz w:val="21"/>
      <w:szCs w:val="21"/>
      <w:lang w:eastAsia="zh-CN"/>
    </w:rPr>
  </w:style>
  <w:style w:type="character" w:customStyle="1" w:styleId="Char10">
    <w:name w:val="纯文本 Char1"/>
    <w:link w:val="a7"/>
    <w:qFormat/>
    <w:locked/>
    <w:rsid w:val="004062FC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DefaultParagraph0">
    <w:name w:val="DefaultParagraph_0"/>
    <w:qFormat/>
    <w:rsid w:val="004062FC"/>
    <w:pPr>
      <w:spacing w:after="200" w:line="276" w:lineRule="auto"/>
    </w:pPr>
    <w:rPr>
      <w:rFonts w:ascii="Calibri" w:eastAsia="宋体" w:hAnsi="Calibri" w:cs="Times New Roman"/>
      <w:kern w:val="0"/>
      <w:sz w:val="21"/>
      <w:lang w:eastAsia="zh-CN"/>
    </w:rPr>
  </w:style>
  <w:style w:type="character" w:customStyle="1" w:styleId="latexlinear">
    <w:name w:val="latex_linear"/>
    <w:basedOn w:val="a0"/>
    <w:qFormat/>
    <w:rsid w:val="004062F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table" w:styleId="a6">
    <w:name w:val="Table Grid"/>
    <w:basedOn w:val="a1"/>
    <w:uiPriority w:val="59"/>
    <w:qFormat/>
    <w:rsid w:val="00607F56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">
    <w:name w:val="正文_0"/>
    <w:qFormat/>
    <w:rsid w:val="00607F56"/>
    <w:pPr>
      <w:widowControl w:val="0"/>
      <w:spacing w:after="200" w:line="276" w:lineRule="auto"/>
      <w:jc w:val="both"/>
    </w:pPr>
    <w:rPr>
      <w:rFonts w:ascii="Calibri" w:eastAsia="宋体" w:hAnsi="Calibri" w:cs="Times New Roman"/>
      <w:sz w:val="21"/>
      <w:lang w:eastAsia="zh-CN"/>
    </w:rPr>
  </w:style>
  <w:style w:type="paragraph" w:styleId="a7">
    <w:name w:val="Plain Text"/>
    <w:basedOn w:val="a"/>
    <w:link w:val="Char10"/>
    <w:qFormat/>
    <w:rsid w:val="004062FC"/>
    <w:pPr>
      <w:spacing w:after="200" w:line="276" w:lineRule="auto"/>
    </w:pPr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uiPriority w:val="99"/>
    <w:semiHidden/>
    <w:rsid w:val="004062FC"/>
    <w:rPr>
      <w:rFonts w:ascii="宋体" w:eastAsia="宋体" w:hAnsi="Courier New" w:cs="Courier New"/>
      <w:sz w:val="21"/>
      <w:szCs w:val="21"/>
      <w:lang w:eastAsia="zh-CN"/>
    </w:rPr>
  </w:style>
  <w:style w:type="character" w:customStyle="1" w:styleId="Char10">
    <w:name w:val="纯文本 Char1"/>
    <w:link w:val="a7"/>
    <w:qFormat/>
    <w:locked/>
    <w:rsid w:val="004062FC"/>
    <w:rPr>
      <w:rFonts w:ascii="宋体" w:eastAsia="宋体" w:hAnsi="Courier New" w:cs="Courier New"/>
      <w:sz w:val="21"/>
      <w:szCs w:val="21"/>
      <w:lang w:eastAsia="zh-CN"/>
    </w:rPr>
  </w:style>
  <w:style w:type="paragraph" w:customStyle="1" w:styleId="DefaultParagraph0">
    <w:name w:val="DefaultParagraph_0"/>
    <w:qFormat/>
    <w:rsid w:val="004062FC"/>
    <w:pPr>
      <w:spacing w:after="200" w:line="276" w:lineRule="auto"/>
    </w:pPr>
    <w:rPr>
      <w:rFonts w:ascii="Calibri" w:eastAsia="宋体" w:hAnsi="Calibri" w:cs="Times New Roman"/>
      <w:kern w:val="0"/>
      <w:sz w:val="21"/>
      <w:lang w:eastAsia="zh-CN"/>
    </w:rPr>
  </w:style>
  <w:style w:type="character" w:customStyle="1" w:styleId="latexlinear">
    <w:name w:val="latex_linear"/>
    <w:basedOn w:val="a0"/>
    <w:qFormat/>
    <w:rsid w:val="004062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53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file:///D:\2020&#23398;&#31185;&#32593;&#20648;&#20540;&#31934;&#21697;&#36164;&#28304;\Application%20Data\Tencent\Users\2015591458\QQ\WinTemp\RichOle\Z3C%7dJUBRG32DHERAYW%60C~G3.png" TargetMode="Externa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627</Words>
  <Characters>3576</Characters>
  <Application>Microsoft Office Word</Application>
  <DocSecurity>0</DocSecurity>
  <Lines>29</Lines>
  <Paragraphs>8</Paragraphs>
  <ScaleCrop>false</ScaleCrop>
  <Company>Microsoft</Company>
  <LinksUpToDate>false</LinksUpToDate>
  <CharactersWithSpaces>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2020-10-11T01:42:00Z</dcterms:created>
  <dcterms:modified xsi:type="dcterms:W3CDTF">2020-10-11T01:42:00Z</dcterms:modified>
</cp:coreProperties>
</file>